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04" w:rsidRPr="00DB0608" w:rsidRDefault="003F4704" w:rsidP="002038AB">
      <w:pPr>
        <w:spacing w:before="240" w:after="240" w:line="360" w:lineRule="auto"/>
        <w:rPr>
          <w:rFonts w:ascii="Arial" w:hAnsi="Arial" w:cs="Arial"/>
          <w:lang w:val="id-ID"/>
        </w:rPr>
      </w:pPr>
    </w:p>
    <w:p w:rsidR="003F4704" w:rsidRPr="00DB0608" w:rsidRDefault="00E74164" w:rsidP="002038AB">
      <w:pPr>
        <w:tabs>
          <w:tab w:val="left" w:pos="709"/>
        </w:tabs>
        <w:spacing w:before="240" w:after="240" w:line="360" w:lineRule="auto"/>
        <w:ind w:firstLine="851"/>
        <w:rPr>
          <w:rFonts w:ascii="Arial" w:hAnsi="Arial" w:cs="Arial"/>
        </w:rPr>
      </w:pPr>
      <w:r w:rsidRPr="00E74164"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pt;margin-top:-16.5pt;width:213.75pt;height:60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" stroked="f">
            <v:textbox inset="0,0,0,0">
              <w:txbxContent>
                <w:p w:rsidR="003F4704" w:rsidRPr="003930F7" w:rsidRDefault="003F4704" w:rsidP="003F470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30F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UPT </w:t>
                  </w:r>
                  <w:r w:rsidRPr="003930F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MARKETING </w:t>
                  </w:r>
                  <w:r w:rsidRPr="003930F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id-ID"/>
                    </w:rPr>
                    <w:t>&amp;</w:t>
                  </w:r>
                  <w:r w:rsidRPr="003930F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PUBLIC RELATIONS</w:t>
                  </w:r>
                </w:p>
                <w:p w:rsidR="003F4704" w:rsidRPr="003930F7" w:rsidRDefault="003F4704" w:rsidP="003F470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30F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UNIVERSITAS NASIONAL</w:t>
                  </w:r>
                </w:p>
                <w:p w:rsidR="003F4704" w:rsidRPr="003930F7" w:rsidRDefault="003F4704" w:rsidP="003F4704">
                  <w:pP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3930F7">
                    <w:rPr>
                      <w:rFonts w:ascii="Arial" w:hAnsi="Arial" w:cs="Arial"/>
                      <w:sz w:val="16"/>
                      <w:szCs w:val="16"/>
                    </w:rPr>
                    <w:t xml:space="preserve">Jl. </w:t>
                  </w:r>
                  <w:proofErr w:type="spellStart"/>
                  <w:r w:rsidRPr="003930F7">
                    <w:rPr>
                      <w:rFonts w:ascii="Arial" w:hAnsi="Arial" w:cs="Arial"/>
                      <w:sz w:val="16"/>
                      <w:szCs w:val="16"/>
                    </w:rPr>
                    <w:t>Sawo</w:t>
                  </w:r>
                  <w:proofErr w:type="spellEnd"/>
                  <w:r w:rsidRPr="003930F7">
                    <w:rPr>
                      <w:rFonts w:ascii="Arial" w:hAnsi="Arial" w:cs="Arial"/>
                      <w:sz w:val="16"/>
                      <w:szCs w:val="16"/>
                    </w:rPr>
                    <w:t xml:space="preserve"> Manila No. 61, </w:t>
                  </w:r>
                  <w:proofErr w:type="spellStart"/>
                  <w:r w:rsidRPr="003930F7">
                    <w:rPr>
                      <w:rFonts w:ascii="Arial" w:hAnsi="Arial" w:cs="Arial"/>
                      <w:sz w:val="16"/>
                      <w:szCs w:val="16"/>
                    </w:rPr>
                    <w:t>PejatenPasar</w:t>
                  </w:r>
                  <w:proofErr w:type="spellEnd"/>
                  <w:r w:rsidRPr="003930F7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3930F7">
                    <w:rPr>
                      <w:rFonts w:ascii="Arial" w:hAnsi="Arial" w:cs="Arial"/>
                      <w:sz w:val="16"/>
                      <w:szCs w:val="16"/>
                    </w:rPr>
                    <w:t>Minggu</w:t>
                  </w:r>
                  <w:proofErr w:type="spellEnd"/>
                </w:p>
                <w:p w:rsidR="003F4704" w:rsidRPr="003930F7" w:rsidRDefault="003F4704" w:rsidP="003F47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30F7">
                    <w:rPr>
                      <w:rFonts w:ascii="Arial" w:hAnsi="Arial" w:cs="Arial"/>
                      <w:sz w:val="16"/>
                      <w:szCs w:val="16"/>
                    </w:rPr>
                    <w:t>Jakarta Selatan 12520</w:t>
                  </w:r>
                </w:p>
                <w:p w:rsidR="003F4704" w:rsidRPr="003930F7" w:rsidRDefault="003F4704" w:rsidP="003F4704">
                  <w:pP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proofErr w:type="spellStart"/>
                  <w:proofErr w:type="gramStart"/>
                  <w:r w:rsidRPr="003930F7">
                    <w:rPr>
                      <w:rFonts w:ascii="Arial" w:hAnsi="Arial" w:cs="Arial"/>
                      <w:sz w:val="16"/>
                      <w:szCs w:val="16"/>
                    </w:rPr>
                    <w:t>Telp</w:t>
                  </w:r>
                  <w:proofErr w:type="spellEnd"/>
                  <w:r w:rsidRPr="003930F7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proofErr w:type="gramEnd"/>
                  <w:r w:rsidRPr="003930F7">
                    <w:rPr>
                      <w:rFonts w:ascii="Arial" w:hAnsi="Arial" w:cs="Arial"/>
                      <w:sz w:val="16"/>
                      <w:szCs w:val="16"/>
                    </w:rPr>
                    <w:t xml:space="preserve"> 021 7806700; 7802718; </w:t>
                  </w:r>
                </w:p>
                <w:p w:rsidR="003F4704" w:rsidRPr="003930F7" w:rsidRDefault="003F4704" w:rsidP="003F47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30F7">
                    <w:rPr>
                      <w:rFonts w:ascii="Arial" w:hAnsi="Arial" w:cs="Arial"/>
                      <w:sz w:val="16"/>
                      <w:szCs w:val="16"/>
                    </w:rPr>
                    <w:t>Website: www.unas.ac.id; Email: pr@unas.ac.id</w:t>
                  </w:r>
                </w:p>
                <w:p w:rsidR="003F4704" w:rsidRDefault="003F4704" w:rsidP="003F4704"/>
              </w:txbxContent>
            </v:textbox>
          </v:shape>
        </w:pict>
      </w:r>
      <w:r w:rsidR="003F4704" w:rsidRPr="00DB0608">
        <w:rPr>
          <w:rFonts w:ascii="Arial" w:hAnsi="Arial" w:cs="Arial"/>
          <w:noProof/>
          <w:lang w:val="id-ID" w:eastAsia="id-ID"/>
        </w:rPr>
        <w:drawing>
          <wp:anchor distT="5715" distB="11430" distL="0" distR="114935" simplePos="0" relativeHeight="251660288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-209550</wp:posOffset>
            </wp:positionV>
            <wp:extent cx="413385" cy="6477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8AB" w:rsidRDefault="002038AB" w:rsidP="002038AB">
      <w:pPr>
        <w:spacing w:before="240" w:line="360" w:lineRule="auto"/>
        <w:rPr>
          <w:rFonts w:ascii="Arial" w:hAnsi="Arial" w:cs="Arial"/>
          <w:b/>
          <w:bCs/>
          <w:color w:val="000000"/>
          <w:lang w:val="id-ID"/>
        </w:rPr>
      </w:pPr>
    </w:p>
    <w:p w:rsidR="002038AB" w:rsidRDefault="002038AB" w:rsidP="002038AB">
      <w:pPr>
        <w:spacing w:before="240" w:line="360" w:lineRule="auto"/>
        <w:rPr>
          <w:rFonts w:ascii="Helvetica" w:hAnsi="Helvetica"/>
          <w:color w:val="000000"/>
        </w:rPr>
      </w:pPr>
      <w:r>
        <w:rPr>
          <w:rFonts w:ascii="Arial" w:hAnsi="Arial" w:cs="Arial"/>
          <w:b/>
          <w:bCs/>
          <w:color w:val="000000"/>
        </w:rPr>
        <w:t>Siaran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Pers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No.07/MPR/SP/VI/2016</w:t>
      </w:r>
    </w:p>
    <w:p w:rsidR="002038AB" w:rsidRDefault="002038AB" w:rsidP="002038AB">
      <w:pPr>
        <w:spacing w:before="240" w:line="360" w:lineRule="auto"/>
        <w:rPr>
          <w:rFonts w:ascii="Helvetica" w:hAnsi="Helvetica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Untuk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b/>
          <w:bCs/>
          <w:color w:val="000000"/>
        </w:rPr>
        <w:t>Diberitakan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b/>
          <w:bCs/>
          <w:color w:val="000000"/>
        </w:rPr>
        <w:t>Segera</w:t>
      </w:r>
      <w:proofErr w:type="spellEnd"/>
    </w:p>
    <w:p w:rsidR="002038AB" w:rsidRDefault="002038AB" w:rsidP="002038AB">
      <w:pPr>
        <w:shd w:val="clear" w:color="auto" w:fill="FFFFFF"/>
        <w:spacing w:before="240" w:line="360" w:lineRule="auto"/>
        <w:jc w:val="center"/>
        <w:textAlignment w:val="baseline"/>
        <w:rPr>
          <w:rFonts w:ascii="Helvetica" w:hAnsi="Helvetica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Mahasiswa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Teknik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Informatika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UNAS</w:t>
      </w:r>
    </w:p>
    <w:p w:rsidR="002038AB" w:rsidRDefault="002038AB" w:rsidP="002038AB">
      <w:pPr>
        <w:shd w:val="clear" w:color="auto" w:fill="FFFFFF"/>
        <w:spacing w:before="240" w:line="360" w:lineRule="auto"/>
        <w:jc w:val="center"/>
        <w:textAlignment w:val="baseline"/>
        <w:rPr>
          <w:rFonts w:ascii="Helvetica" w:hAnsi="Helvetica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Juara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Lomba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Video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Nasional</w:t>
      </w:r>
      <w:proofErr w:type="spellEnd"/>
    </w:p>
    <w:p w:rsidR="002038AB" w:rsidRDefault="002038AB" w:rsidP="002038AB">
      <w:pPr>
        <w:spacing w:before="240" w:line="360" w:lineRule="auto"/>
        <w:jc w:val="left"/>
        <w:rPr>
          <w:rFonts w:ascii="Helvetica" w:hAnsi="Helvetica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2038AB" w:rsidRDefault="002038AB" w:rsidP="002038AB">
      <w:pPr>
        <w:shd w:val="clear" w:color="auto" w:fill="FFFFFF"/>
        <w:spacing w:before="240" w:line="360" w:lineRule="auto"/>
        <w:textAlignment w:val="baseline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 xml:space="preserve">Jakarta [UNAS] – </w:t>
      </w:r>
      <w:proofErr w:type="spellStart"/>
      <w:r>
        <w:rPr>
          <w:rFonts w:ascii="Arial" w:hAnsi="Arial" w:cs="Arial"/>
          <w:color w:val="000000"/>
        </w:rPr>
        <w:t>Sejumlah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Mahasiswa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Fakultas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Teknologi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Komunikasi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Informatika</w:t>
      </w:r>
      <w:proofErr w:type="spellEnd"/>
      <w:r>
        <w:rPr>
          <w:rFonts w:ascii="Arial" w:hAnsi="Arial" w:cs="Arial"/>
          <w:color w:val="000000"/>
        </w:rPr>
        <w:t xml:space="preserve"> (FTKI) </w:t>
      </w:r>
      <w:proofErr w:type="spellStart"/>
      <w:r>
        <w:rPr>
          <w:rFonts w:ascii="Arial" w:hAnsi="Arial" w:cs="Arial"/>
          <w:color w:val="000000"/>
        </w:rPr>
        <w:t>baru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saja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memenangkan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lomba</w:t>
      </w:r>
      <w:proofErr w:type="spellEnd"/>
      <w:r>
        <w:rPr>
          <w:rFonts w:ascii="Arial" w:hAnsi="Arial" w:cs="Arial"/>
          <w:color w:val="000000"/>
        </w:rPr>
        <w:t xml:space="preserve"> video </w:t>
      </w:r>
      <w:proofErr w:type="spellStart"/>
      <w:r>
        <w:rPr>
          <w:rFonts w:ascii="Arial" w:hAnsi="Arial" w:cs="Arial"/>
          <w:color w:val="000000"/>
        </w:rPr>
        <w:t>singkat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diadakan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oleh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Pergizi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Pangan</w:t>
      </w:r>
      <w:proofErr w:type="spellEnd"/>
      <w:r>
        <w:rPr>
          <w:rFonts w:ascii="Arial" w:hAnsi="Arial" w:cs="Arial"/>
          <w:color w:val="000000"/>
        </w:rPr>
        <w:t xml:space="preserve"> Indonesia. </w:t>
      </w:r>
      <w:proofErr w:type="spellStart"/>
      <w:proofErr w:type="gramStart"/>
      <w:r>
        <w:rPr>
          <w:rFonts w:ascii="Arial" w:hAnsi="Arial" w:cs="Arial"/>
          <w:color w:val="000000"/>
        </w:rPr>
        <w:t>Lomba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diikuti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adalah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dalam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rangka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memperingati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Gizi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Nasional</w:t>
      </w:r>
      <w:proofErr w:type="spellEnd"/>
      <w:r>
        <w:rPr>
          <w:rFonts w:ascii="Arial" w:hAnsi="Arial" w:cs="Arial"/>
          <w:color w:val="000000"/>
        </w:rPr>
        <w:t xml:space="preserve"> 2016.</w:t>
      </w:r>
      <w:proofErr w:type="gramEnd"/>
    </w:p>
    <w:p w:rsidR="002038AB" w:rsidRDefault="002038AB" w:rsidP="002038AB">
      <w:pPr>
        <w:shd w:val="clear" w:color="auto" w:fill="FFFFFF"/>
        <w:spacing w:before="240" w:line="360" w:lineRule="auto"/>
        <w:textAlignment w:val="baseline"/>
        <w:rPr>
          <w:rFonts w:ascii="Helvetica" w:hAnsi="Helvetica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Periode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lomba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diadakan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sejak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Januari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Maret</w:t>
      </w:r>
      <w:proofErr w:type="spellEnd"/>
      <w:r>
        <w:rPr>
          <w:rFonts w:ascii="Arial" w:hAnsi="Arial" w:cs="Arial"/>
          <w:color w:val="000000"/>
        </w:rPr>
        <w:t xml:space="preserve"> 2016 </w:t>
      </w:r>
      <w:proofErr w:type="spellStart"/>
      <w:r>
        <w:rPr>
          <w:rFonts w:ascii="Arial" w:hAnsi="Arial" w:cs="Arial"/>
          <w:color w:val="000000"/>
        </w:rPr>
        <w:t>ini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diikuti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oleh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peserta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secara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nasional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Mahasiswa</w:t>
      </w:r>
      <w:proofErr w:type="spellEnd"/>
      <w:r>
        <w:rPr>
          <w:rFonts w:ascii="Arial" w:hAnsi="Arial" w:cs="Arial"/>
          <w:color w:val="000000"/>
        </w:rPr>
        <w:t xml:space="preserve"> FTKI yang </w:t>
      </w:r>
      <w:proofErr w:type="spellStart"/>
      <w:r>
        <w:rPr>
          <w:rFonts w:ascii="Arial" w:hAnsi="Arial" w:cs="Arial"/>
          <w:color w:val="000000"/>
        </w:rPr>
        <w:t>memenangkan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lomba</w:t>
      </w:r>
      <w:proofErr w:type="spellEnd"/>
      <w:r>
        <w:rPr>
          <w:rFonts w:ascii="Arial" w:hAnsi="Arial" w:cs="Arial"/>
          <w:color w:val="000000"/>
        </w:rPr>
        <w:t xml:space="preserve"> video </w:t>
      </w:r>
      <w:proofErr w:type="spellStart"/>
      <w:r>
        <w:rPr>
          <w:rFonts w:ascii="Arial" w:hAnsi="Arial" w:cs="Arial"/>
          <w:color w:val="000000"/>
        </w:rPr>
        <w:t>singkat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tersebut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bergabung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dalam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tim</w:t>
      </w:r>
      <w:proofErr w:type="spellEnd"/>
      <w:proofErr w:type="gram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mereka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sebut</w:t>
      </w:r>
      <w:proofErr w:type="spellEnd"/>
      <w:r>
        <w:rPr>
          <w:rFonts w:ascii="Arial" w:hAnsi="Arial" w:cs="Arial"/>
          <w:color w:val="000000"/>
        </w:rPr>
        <w:t xml:space="preserve"> ‘Tim </w:t>
      </w:r>
      <w:proofErr w:type="spellStart"/>
      <w:r>
        <w:rPr>
          <w:rFonts w:ascii="Arial" w:hAnsi="Arial" w:cs="Arial"/>
          <w:color w:val="000000"/>
        </w:rPr>
        <w:t>Lingkar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Kreatif</w:t>
      </w:r>
      <w:proofErr w:type="spellEnd"/>
      <w:r>
        <w:rPr>
          <w:rFonts w:ascii="Arial" w:hAnsi="Arial" w:cs="Arial"/>
          <w:color w:val="000000"/>
        </w:rPr>
        <w:t>’.</w:t>
      </w:r>
    </w:p>
    <w:p w:rsidR="002038AB" w:rsidRDefault="002038AB" w:rsidP="002038AB">
      <w:pPr>
        <w:shd w:val="clear" w:color="auto" w:fill="FFFFFF"/>
        <w:spacing w:before="240" w:line="360" w:lineRule="auto"/>
        <w:textAlignment w:val="baseline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 xml:space="preserve">Tim </w:t>
      </w:r>
      <w:proofErr w:type="spellStart"/>
      <w:r>
        <w:rPr>
          <w:rFonts w:ascii="Arial" w:hAnsi="Arial" w:cs="Arial"/>
          <w:color w:val="000000"/>
        </w:rPr>
        <w:t>Lingkar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Kreatif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memenangkan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kategori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sekaligus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yaitu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Juara</w:t>
      </w:r>
      <w:proofErr w:type="spellEnd"/>
      <w:r>
        <w:rPr>
          <w:rFonts w:ascii="Arial" w:hAnsi="Arial" w:cs="Arial"/>
          <w:color w:val="000000"/>
        </w:rPr>
        <w:t xml:space="preserve"> 2 </w:t>
      </w:r>
      <w:proofErr w:type="spellStart"/>
      <w:r>
        <w:rPr>
          <w:rFonts w:ascii="Arial" w:hAnsi="Arial" w:cs="Arial"/>
          <w:color w:val="000000"/>
        </w:rPr>
        <w:t>Umum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judul</w:t>
      </w:r>
      <w:proofErr w:type="spellEnd"/>
      <w:r>
        <w:rPr>
          <w:rFonts w:ascii="Arial" w:hAnsi="Arial" w:cs="Arial"/>
          <w:color w:val="000000"/>
        </w:rPr>
        <w:t xml:space="preserve"> ‘</w:t>
      </w:r>
      <w:proofErr w:type="spellStart"/>
      <w:r>
        <w:rPr>
          <w:rFonts w:ascii="Arial" w:hAnsi="Arial" w:cs="Arial"/>
          <w:color w:val="000000"/>
        </w:rPr>
        <w:t>Penuhi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Gizi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Untuk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Raih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Prestasi</w:t>
      </w:r>
      <w:proofErr w:type="spellEnd"/>
      <w:r>
        <w:rPr>
          <w:rFonts w:ascii="Arial" w:hAnsi="Arial" w:cs="Arial"/>
          <w:color w:val="000000"/>
        </w:rPr>
        <w:t xml:space="preserve">’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Juara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Harapan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judul</w:t>
      </w:r>
      <w:proofErr w:type="spellEnd"/>
      <w:r>
        <w:rPr>
          <w:rFonts w:ascii="Arial" w:hAnsi="Arial" w:cs="Arial"/>
          <w:color w:val="000000"/>
        </w:rPr>
        <w:t xml:space="preserve"> ‘Ayo </w:t>
      </w:r>
      <w:proofErr w:type="spellStart"/>
      <w:r>
        <w:rPr>
          <w:rFonts w:ascii="Arial" w:hAnsi="Arial" w:cs="Arial"/>
          <w:color w:val="000000"/>
        </w:rPr>
        <w:t>Sehat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Ini</w:t>
      </w:r>
      <w:proofErr w:type="spellEnd"/>
      <w:r>
        <w:rPr>
          <w:rFonts w:ascii="Arial" w:hAnsi="Arial" w:cs="Arial"/>
          <w:color w:val="000000"/>
        </w:rPr>
        <w:t xml:space="preserve">’ </w:t>
      </w:r>
      <w:proofErr w:type="spellStart"/>
      <w:r>
        <w:rPr>
          <w:rFonts w:ascii="Arial" w:hAnsi="Arial" w:cs="Arial"/>
          <w:color w:val="000000"/>
        </w:rPr>
        <w:t>dalam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lomba</w:t>
      </w:r>
      <w:proofErr w:type="spellEnd"/>
      <w:r>
        <w:rPr>
          <w:rFonts w:ascii="Arial" w:hAnsi="Arial" w:cs="Arial"/>
          <w:color w:val="000000"/>
        </w:rPr>
        <w:t xml:space="preserve"> video </w:t>
      </w:r>
      <w:proofErr w:type="spellStart"/>
      <w:r>
        <w:rPr>
          <w:rFonts w:ascii="Arial" w:hAnsi="Arial" w:cs="Arial"/>
          <w:color w:val="000000"/>
        </w:rPr>
        <w:t>singkat</w:t>
      </w:r>
      <w:proofErr w:type="spellEnd"/>
      <w:r>
        <w:rPr>
          <w:rFonts w:ascii="Arial" w:hAnsi="Arial" w:cs="Arial"/>
          <w:color w:val="000000"/>
        </w:rPr>
        <w:t>.</w:t>
      </w:r>
    </w:p>
    <w:p w:rsidR="002038AB" w:rsidRDefault="002038AB" w:rsidP="002038AB">
      <w:pPr>
        <w:shd w:val="clear" w:color="auto" w:fill="FFFFFF"/>
        <w:spacing w:before="240" w:line="360" w:lineRule="auto"/>
        <w:textAlignment w:val="baseline"/>
        <w:rPr>
          <w:rFonts w:ascii="Helvetica" w:hAnsi="Helvetica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Tim </w:t>
      </w:r>
      <w:proofErr w:type="spellStart"/>
      <w:r>
        <w:rPr>
          <w:rFonts w:ascii="Arial" w:hAnsi="Arial" w:cs="Arial"/>
          <w:color w:val="000000"/>
        </w:rPr>
        <w:t>Lingkar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Kreatif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dari</w:t>
      </w:r>
      <w:proofErr w:type="spellEnd"/>
      <w:r>
        <w:rPr>
          <w:rFonts w:ascii="Arial" w:hAnsi="Arial" w:cs="Arial"/>
          <w:color w:val="000000"/>
        </w:rPr>
        <w:t xml:space="preserve"> FTKI </w:t>
      </w:r>
      <w:proofErr w:type="spellStart"/>
      <w:r>
        <w:rPr>
          <w:rFonts w:ascii="Arial" w:hAnsi="Arial" w:cs="Arial"/>
          <w:color w:val="000000"/>
        </w:rPr>
        <w:t>sendiri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mengungkapkan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memiliki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waktu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cukup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panjang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untuk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membuat</w:t>
      </w:r>
      <w:proofErr w:type="spellEnd"/>
      <w:r>
        <w:rPr>
          <w:rFonts w:ascii="Arial" w:hAnsi="Arial" w:cs="Arial"/>
          <w:color w:val="000000"/>
        </w:rPr>
        <w:t xml:space="preserve"> video </w:t>
      </w:r>
      <w:proofErr w:type="spellStart"/>
      <w:r>
        <w:rPr>
          <w:rFonts w:ascii="Arial" w:hAnsi="Arial" w:cs="Arial"/>
          <w:color w:val="000000"/>
        </w:rPr>
        <w:t>tersebut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Tetapi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setelah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mengumpulkan</w:t>
      </w:r>
      <w:proofErr w:type="spellEnd"/>
      <w:r>
        <w:rPr>
          <w:rFonts w:ascii="Arial" w:hAnsi="Arial" w:cs="Arial"/>
          <w:color w:val="000000"/>
        </w:rPr>
        <w:t xml:space="preserve"> video, </w:t>
      </w:r>
      <w:proofErr w:type="spellStart"/>
      <w:r>
        <w:rPr>
          <w:rFonts w:ascii="Arial" w:hAnsi="Arial" w:cs="Arial"/>
          <w:color w:val="000000"/>
        </w:rPr>
        <w:t>penyelenggara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lomba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meminta</w:t>
      </w:r>
      <w:proofErr w:type="spellEnd"/>
      <w:r>
        <w:rPr>
          <w:rFonts w:ascii="Arial" w:hAnsi="Arial" w:cs="Arial"/>
          <w:color w:val="000000"/>
        </w:rPr>
        <w:t xml:space="preserve"> video </w:t>
      </w:r>
      <w:proofErr w:type="spellStart"/>
      <w:r>
        <w:rPr>
          <w:rFonts w:ascii="Arial" w:hAnsi="Arial" w:cs="Arial"/>
          <w:color w:val="000000"/>
        </w:rPr>
        <w:t>revisi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kepada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peserta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2038AB" w:rsidRDefault="002038AB" w:rsidP="002038AB">
      <w:pPr>
        <w:shd w:val="clear" w:color="auto" w:fill="FFFFFF"/>
        <w:spacing w:before="240" w:line="360" w:lineRule="auto"/>
        <w:textAlignment w:val="baseline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“</w:t>
      </w:r>
      <w:proofErr w:type="spellStart"/>
      <w:r>
        <w:rPr>
          <w:rFonts w:ascii="Arial" w:hAnsi="Arial" w:cs="Arial"/>
          <w:color w:val="000000"/>
        </w:rPr>
        <w:t>Persiapan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awalnya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memang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cukup</w:t>
      </w:r>
      <w:proofErr w:type="spellEnd"/>
      <w:r>
        <w:rPr>
          <w:rFonts w:ascii="Arial" w:hAnsi="Arial" w:cs="Arial"/>
          <w:color w:val="000000"/>
        </w:rPr>
        <w:t xml:space="preserve"> lama, </w:t>
      </w:r>
      <w:proofErr w:type="spellStart"/>
      <w:r>
        <w:rPr>
          <w:rFonts w:ascii="Arial" w:hAnsi="Arial" w:cs="Arial"/>
          <w:color w:val="000000"/>
        </w:rPr>
        <w:t>tapi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tahap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revisi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kami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bekerja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ekstra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cepat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karena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waktunya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singkat</w:t>
      </w:r>
      <w:proofErr w:type="spellEnd"/>
      <w:r>
        <w:rPr>
          <w:rFonts w:ascii="Arial" w:hAnsi="Arial" w:cs="Arial"/>
          <w:color w:val="000000"/>
        </w:rPr>
        <w:t xml:space="preserve">,” </w:t>
      </w:r>
      <w:proofErr w:type="spellStart"/>
      <w:r>
        <w:rPr>
          <w:rFonts w:ascii="Arial" w:hAnsi="Arial" w:cs="Arial"/>
          <w:color w:val="000000"/>
        </w:rPr>
        <w:t>ujar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Amalia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Nazihah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salah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anggota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tim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lingkar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kreatif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Untuk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produksi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mereka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melakukan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proses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syuting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sampai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daerah</w:t>
      </w:r>
      <w:proofErr w:type="spellEnd"/>
      <w:r>
        <w:rPr>
          <w:rFonts w:ascii="Arial" w:hAnsi="Arial" w:cs="Arial"/>
          <w:color w:val="000000"/>
        </w:rPr>
        <w:t xml:space="preserve"> Bogor.</w:t>
      </w:r>
    </w:p>
    <w:p w:rsidR="002038AB" w:rsidRDefault="002038AB" w:rsidP="002038AB">
      <w:pPr>
        <w:shd w:val="clear" w:color="auto" w:fill="FFFFFF"/>
        <w:spacing w:before="240" w:line="360" w:lineRule="auto"/>
        <w:textAlignment w:val="baseline"/>
        <w:rPr>
          <w:rFonts w:ascii="Helvetica" w:hAnsi="Helvetica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Prestasi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mahasiswa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sangat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diapresiasi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oleh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dosen</w:t>
      </w:r>
      <w:proofErr w:type="spellEnd"/>
      <w:r>
        <w:rPr>
          <w:rFonts w:ascii="Arial" w:hAnsi="Arial" w:cs="Arial"/>
          <w:color w:val="000000"/>
        </w:rPr>
        <w:t xml:space="preserve"> FTKI,</w:t>
      </w:r>
      <w:proofErr w:type="gramStart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Aris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Gunaryanti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S.Si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Menurut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Aris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buah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implementasi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skill</w:t>
      </w:r>
      <w:r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yang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diterapkan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beberapa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kuliah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fakultas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tersebut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2038AB" w:rsidRDefault="002038AB" w:rsidP="002038AB">
      <w:pPr>
        <w:shd w:val="clear" w:color="auto" w:fill="FFFFFF"/>
        <w:spacing w:before="240" w:line="360" w:lineRule="auto"/>
        <w:textAlignment w:val="baseline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038AB" w:rsidRDefault="002038AB" w:rsidP="002038AB">
      <w:pPr>
        <w:shd w:val="clear" w:color="auto" w:fill="FFFFFF"/>
        <w:spacing w:before="240" w:line="360" w:lineRule="auto"/>
        <w:textAlignment w:val="baseline"/>
        <w:rPr>
          <w:rFonts w:ascii="Helvetica" w:hAnsi="Helvetica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“Di program </w:t>
      </w:r>
      <w:proofErr w:type="spellStart"/>
      <w:r>
        <w:rPr>
          <w:rFonts w:ascii="Arial" w:hAnsi="Arial" w:cs="Arial"/>
          <w:color w:val="000000"/>
        </w:rPr>
        <w:t>studi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kami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memang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peminatan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atau</w:t>
      </w:r>
      <w:proofErr w:type="spellEnd"/>
      <w:r>
        <w:rPr>
          <w:rFonts w:ascii="Arial" w:hAnsi="Arial" w:cs="Arial"/>
          <w:color w:val="000000"/>
        </w:rPr>
        <w:t xml:space="preserve"> program </w:t>
      </w:r>
      <w:proofErr w:type="spellStart"/>
      <w:r>
        <w:rPr>
          <w:rFonts w:ascii="Arial" w:hAnsi="Arial" w:cs="Arial"/>
          <w:color w:val="000000"/>
        </w:rPr>
        <w:t>kekhususan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grafik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komputer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multimedia yang </w:t>
      </w:r>
      <w:proofErr w:type="spellStart"/>
      <w:r>
        <w:rPr>
          <w:rFonts w:ascii="Arial" w:hAnsi="Arial" w:cs="Arial"/>
          <w:color w:val="000000"/>
        </w:rPr>
        <w:t>berhubungan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pembuatan</w:t>
      </w:r>
      <w:proofErr w:type="spellEnd"/>
      <w:r>
        <w:rPr>
          <w:rFonts w:ascii="Arial" w:hAnsi="Arial" w:cs="Arial"/>
          <w:color w:val="000000"/>
        </w:rPr>
        <w:t xml:space="preserve"> video.</w:t>
      </w:r>
      <w:proofErr w:type="gramEnd"/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Salah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kegiatannya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adalah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mencari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menggunakan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software yang </w:t>
      </w:r>
      <w:proofErr w:type="spellStart"/>
      <w:r>
        <w:rPr>
          <w:rFonts w:ascii="Arial" w:hAnsi="Arial" w:cs="Arial"/>
          <w:color w:val="000000"/>
        </w:rPr>
        <w:t>bisa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mengolah</w:t>
      </w:r>
      <w:proofErr w:type="spellEnd"/>
      <w:r>
        <w:rPr>
          <w:rFonts w:ascii="Arial" w:hAnsi="Arial" w:cs="Arial"/>
          <w:color w:val="000000"/>
        </w:rPr>
        <w:t xml:space="preserve"> video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cara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pemilihan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gambar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bagus</w:t>
      </w:r>
      <w:proofErr w:type="spellEnd"/>
      <w:r>
        <w:rPr>
          <w:rFonts w:ascii="Arial" w:hAnsi="Arial" w:cs="Arial"/>
          <w:color w:val="000000"/>
        </w:rPr>
        <w:t xml:space="preserve">,” </w:t>
      </w:r>
      <w:proofErr w:type="spellStart"/>
      <w:r>
        <w:rPr>
          <w:rFonts w:ascii="Arial" w:hAnsi="Arial" w:cs="Arial"/>
          <w:color w:val="000000"/>
        </w:rPr>
        <w:t>ujarnya</w:t>
      </w:r>
      <w:proofErr w:type="spellEnd"/>
      <w:r>
        <w:rPr>
          <w:rFonts w:ascii="Arial" w:hAnsi="Arial" w:cs="Arial"/>
          <w:color w:val="000000"/>
        </w:rPr>
        <w:t>.</w:t>
      </w:r>
    </w:p>
    <w:p w:rsidR="002038AB" w:rsidRDefault="002038AB" w:rsidP="002038AB">
      <w:pPr>
        <w:shd w:val="clear" w:color="auto" w:fill="FFFFFF"/>
        <w:spacing w:before="240" w:line="360" w:lineRule="auto"/>
        <w:textAlignment w:val="baseline"/>
        <w:rPr>
          <w:rFonts w:ascii="Helvetica" w:hAnsi="Helvetica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Aris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juga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mengungkapkan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bahwa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berkuliah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Fakultas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Teknologi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Komunikasi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Informatika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mahasiswa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dimotivasi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difasilitasi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dapat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meningkatkan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kreatifitasnya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serta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didorong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ikut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kompetisi-kompetisi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agar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memiliki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daya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saing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sifat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kompetitif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</w:p>
    <w:p w:rsidR="002038AB" w:rsidRDefault="002038AB" w:rsidP="002038AB">
      <w:pPr>
        <w:shd w:val="clear" w:color="auto" w:fill="FFFFFF"/>
        <w:spacing w:before="240" w:line="360" w:lineRule="auto"/>
        <w:jc w:val="center"/>
        <w:textAlignment w:val="baseline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--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selesai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>--</w:t>
      </w:r>
    </w:p>
    <w:tbl>
      <w:tblPr>
        <w:tblW w:w="1224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20"/>
        <w:gridCol w:w="6120"/>
      </w:tblGrid>
      <w:tr w:rsidR="002038AB" w:rsidTr="002038AB">
        <w:trPr>
          <w:gridAfter w:val="1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038AB" w:rsidRDefault="002038AB" w:rsidP="002038AB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2038AB" w:rsidTr="002038AB">
        <w:trPr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2" w:type="dxa"/>
              <w:left w:w="230" w:type="dxa"/>
              <w:bottom w:w="92" w:type="dxa"/>
              <w:right w:w="230" w:type="dxa"/>
            </w:tcMar>
            <w:vAlign w:val="bottom"/>
            <w:hideMark/>
          </w:tcPr>
          <w:p w:rsidR="002038AB" w:rsidRDefault="002038AB" w:rsidP="002038AB">
            <w:p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2" w:type="dxa"/>
              <w:left w:w="230" w:type="dxa"/>
              <w:bottom w:w="92" w:type="dxa"/>
              <w:right w:w="230" w:type="dxa"/>
            </w:tcMar>
            <w:vAlign w:val="bottom"/>
            <w:hideMark/>
          </w:tcPr>
          <w:p w:rsidR="002038AB" w:rsidRDefault="002038AB" w:rsidP="002038AB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2038AB" w:rsidTr="002038AB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2" w:type="dxa"/>
              <w:left w:w="230" w:type="dxa"/>
              <w:bottom w:w="92" w:type="dxa"/>
              <w:right w:w="230" w:type="dxa"/>
            </w:tcMar>
            <w:vAlign w:val="bottom"/>
            <w:hideMark/>
          </w:tcPr>
          <w:p w:rsidR="002038AB" w:rsidRDefault="002038AB" w:rsidP="002038AB">
            <w:p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038AB" w:rsidRDefault="002038AB" w:rsidP="002038AB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</w:tbl>
    <w:p w:rsidR="002038AB" w:rsidRDefault="002038AB" w:rsidP="002038AB">
      <w:pPr>
        <w:spacing w:before="240" w:line="360" w:lineRule="auto"/>
        <w:jc w:val="left"/>
        <w:rPr>
          <w:rFonts w:ascii="Helvetica" w:hAnsi="Helvetica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u w:val="single"/>
        </w:rPr>
        <w:t>Tentang</w:t>
      </w:r>
      <w:proofErr w:type="spellEnd"/>
      <w:r>
        <w:rPr>
          <w:rFonts w:ascii="Arial" w:hAnsi="Arial" w:cs="Arial"/>
          <w:b/>
          <w:bCs/>
          <w:color w:val="000000"/>
          <w:u w:val="single"/>
          <w:lang w:val="id-ID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Universitas</w:t>
      </w:r>
      <w:proofErr w:type="spellEnd"/>
      <w:r>
        <w:rPr>
          <w:rFonts w:ascii="Arial" w:hAnsi="Arial" w:cs="Arial"/>
          <w:b/>
          <w:bCs/>
          <w:color w:val="000000"/>
          <w:u w:val="single"/>
          <w:lang w:val="id-ID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Nasional</w:t>
      </w:r>
      <w:proofErr w:type="spellEnd"/>
    </w:p>
    <w:p w:rsidR="002038AB" w:rsidRDefault="002038AB" w:rsidP="002038AB">
      <w:pPr>
        <w:spacing w:before="240" w:line="360" w:lineRule="auto"/>
        <w:rPr>
          <w:rFonts w:ascii="Helvetica" w:hAnsi="Helvetica"/>
          <w:color w:val="000000"/>
        </w:rPr>
      </w:pPr>
      <w:proofErr w:type="spellStart"/>
      <w:r>
        <w:rPr>
          <w:rFonts w:ascii="Arial" w:hAnsi="Arial" w:cs="Arial"/>
          <w:color w:val="000000"/>
        </w:rPr>
        <w:t>Dapat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dilihat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auto"/>
          </w:rPr>
          <w:t>www.unas.ac.id</w:t>
        </w:r>
      </w:hyperlink>
    </w:p>
    <w:p w:rsidR="002038AB" w:rsidRDefault="002038AB" w:rsidP="002038AB">
      <w:pPr>
        <w:spacing w:before="240" w:line="360" w:lineRule="auto"/>
        <w:rPr>
          <w:rFonts w:ascii="Helvetica" w:hAnsi="Helvetica"/>
          <w:color w:val="000000"/>
        </w:rPr>
      </w:pPr>
      <w:proofErr w:type="spellStart"/>
      <w:r>
        <w:rPr>
          <w:rFonts w:ascii="Arial" w:hAnsi="Arial" w:cs="Arial"/>
          <w:color w:val="000000"/>
        </w:rPr>
        <w:t>Untuk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keterangan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lebih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lanjut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silahkan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menghubungi</w:t>
      </w:r>
      <w:proofErr w:type="spellEnd"/>
      <w:r>
        <w:rPr>
          <w:rFonts w:ascii="Arial" w:hAnsi="Arial" w:cs="Arial"/>
          <w:color w:val="000000"/>
        </w:rPr>
        <w:t>:</w:t>
      </w:r>
    </w:p>
    <w:p w:rsidR="002038AB" w:rsidRDefault="002038AB" w:rsidP="002038AB">
      <w:pPr>
        <w:spacing w:before="240" w:line="360" w:lineRule="auto"/>
        <w:rPr>
          <w:rFonts w:ascii="Helvetica" w:hAnsi="Helvetica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Dian </w:t>
      </w:r>
      <w:proofErr w:type="spellStart"/>
      <w:r>
        <w:rPr>
          <w:rFonts w:ascii="Arial" w:hAnsi="Arial" w:cs="Arial"/>
          <w:b/>
          <w:bCs/>
          <w:color w:val="000000"/>
        </w:rPr>
        <w:t>MethaAriyanti</w:t>
      </w:r>
      <w:proofErr w:type="spellEnd"/>
    </w:p>
    <w:p w:rsidR="002038AB" w:rsidRDefault="002038AB" w:rsidP="002038AB">
      <w:pPr>
        <w:spacing w:before="240" w:line="360" w:lineRule="auto"/>
        <w:rPr>
          <w:rFonts w:ascii="Helvetica" w:hAnsi="Helvetica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Manajer</w:t>
      </w:r>
      <w:proofErr w:type="spellEnd"/>
      <w:r>
        <w:rPr>
          <w:rFonts w:ascii="Arial" w:hAnsi="Arial" w:cs="Arial"/>
          <w:b/>
          <w:bCs/>
          <w:color w:val="000000"/>
        </w:rPr>
        <w:t xml:space="preserve"> UPT Marketing &amp; PR</w:t>
      </w:r>
    </w:p>
    <w:p w:rsidR="002038AB" w:rsidRDefault="002038AB" w:rsidP="002038AB">
      <w:pPr>
        <w:spacing w:before="240" w:line="360" w:lineRule="auto"/>
        <w:rPr>
          <w:rFonts w:ascii="Helvetica" w:hAnsi="Helvetica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UniversitasNasional</w:t>
      </w:r>
      <w:proofErr w:type="spellEnd"/>
    </w:p>
    <w:p w:rsidR="002038AB" w:rsidRDefault="002038AB" w:rsidP="002038AB">
      <w:pPr>
        <w:spacing w:before="240" w:line="360" w:lineRule="auto"/>
        <w:rPr>
          <w:rFonts w:ascii="Helvetica" w:hAnsi="Helvetica"/>
          <w:color w:val="000000"/>
        </w:rPr>
      </w:pPr>
      <w:proofErr w:type="spellStart"/>
      <w:r>
        <w:rPr>
          <w:rFonts w:ascii="Arial" w:hAnsi="Arial" w:cs="Arial"/>
          <w:color w:val="000000"/>
        </w:rPr>
        <w:t>Tlp</w:t>
      </w:r>
      <w:proofErr w:type="spellEnd"/>
      <w:r>
        <w:rPr>
          <w:rFonts w:ascii="Arial" w:hAnsi="Arial" w:cs="Arial"/>
          <w:color w:val="000000"/>
        </w:rPr>
        <w:t>. 021-7806700</w:t>
      </w:r>
    </w:p>
    <w:p w:rsidR="002038AB" w:rsidRDefault="002038AB" w:rsidP="002038AB">
      <w:pPr>
        <w:spacing w:before="240" w:line="360" w:lineRule="auto"/>
        <w:rPr>
          <w:rFonts w:ascii="Helvetica" w:hAnsi="Helvetica"/>
          <w:color w:val="000000"/>
        </w:rPr>
      </w:pPr>
      <w:proofErr w:type="spellStart"/>
      <w:r>
        <w:rPr>
          <w:rFonts w:ascii="Arial" w:hAnsi="Arial" w:cs="Arial"/>
          <w:color w:val="000000"/>
        </w:rPr>
        <w:t>Fx</w:t>
      </w:r>
      <w:proofErr w:type="spellEnd"/>
      <w:r>
        <w:rPr>
          <w:rFonts w:ascii="Arial" w:hAnsi="Arial" w:cs="Arial"/>
          <w:color w:val="000000"/>
        </w:rPr>
        <w:t>. 021-7802718</w:t>
      </w:r>
    </w:p>
    <w:p w:rsidR="002038AB" w:rsidRDefault="002038AB" w:rsidP="002038AB">
      <w:pPr>
        <w:spacing w:before="240" w:line="360" w:lineRule="auto"/>
        <w:jc w:val="left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Email: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auto"/>
          </w:rPr>
          <w:t>pr@civitas.unas.ac.id</w:t>
        </w:r>
      </w:hyperlink>
    </w:p>
    <w:p w:rsidR="003F4704" w:rsidRPr="00DB0608" w:rsidRDefault="003F4704" w:rsidP="002038AB">
      <w:pPr>
        <w:pStyle w:val="NormalWeb"/>
        <w:spacing w:before="240" w:beforeAutospacing="0" w:after="240" w:line="360" w:lineRule="auto"/>
        <w:jc w:val="both"/>
        <w:rPr>
          <w:rFonts w:ascii="Arial" w:hAnsi="Arial" w:cs="Arial"/>
          <w:b/>
          <w:bCs/>
          <w:lang w:val="id-ID"/>
        </w:rPr>
      </w:pPr>
    </w:p>
    <w:sectPr w:rsidR="003F4704" w:rsidRPr="00DB0608" w:rsidSect="000E14F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2787C"/>
    <w:multiLevelType w:val="hybridMultilevel"/>
    <w:tmpl w:val="10A4E5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55A83"/>
    <w:multiLevelType w:val="hybridMultilevel"/>
    <w:tmpl w:val="1ECA7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F4704"/>
    <w:rsid w:val="000B60A7"/>
    <w:rsid w:val="000E14FD"/>
    <w:rsid w:val="00134DA1"/>
    <w:rsid w:val="002038AB"/>
    <w:rsid w:val="00287AA4"/>
    <w:rsid w:val="002B3871"/>
    <w:rsid w:val="00355520"/>
    <w:rsid w:val="003F4704"/>
    <w:rsid w:val="005174AE"/>
    <w:rsid w:val="00596365"/>
    <w:rsid w:val="005C1D17"/>
    <w:rsid w:val="005D2479"/>
    <w:rsid w:val="005D4FFD"/>
    <w:rsid w:val="007B1DA3"/>
    <w:rsid w:val="007E249B"/>
    <w:rsid w:val="00845EBB"/>
    <w:rsid w:val="00876F65"/>
    <w:rsid w:val="0090765B"/>
    <w:rsid w:val="009B5996"/>
    <w:rsid w:val="009F7D3F"/>
    <w:rsid w:val="00A74A7C"/>
    <w:rsid w:val="00A85858"/>
    <w:rsid w:val="00AB6B33"/>
    <w:rsid w:val="00B96722"/>
    <w:rsid w:val="00C73A1F"/>
    <w:rsid w:val="00DB0608"/>
    <w:rsid w:val="00E74164"/>
    <w:rsid w:val="00E80925"/>
    <w:rsid w:val="00EB686A"/>
    <w:rsid w:val="00F06E88"/>
    <w:rsid w:val="00FC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04"/>
    <w:pPr>
      <w:suppressAutoHyphens/>
      <w:spacing w:after="0" w:line="240" w:lineRule="auto"/>
      <w:jc w:val="both"/>
    </w:pPr>
    <w:rPr>
      <w:rFonts w:ascii="MS Mincho" w:eastAsia="MS Mincho" w:hAnsi="MS Mincho" w:cs="MS Mincho"/>
      <w:kern w:val="1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7E249B"/>
    <w:pPr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704"/>
    <w:pPr>
      <w:suppressAutoHyphens w:val="0"/>
      <w:spacing w:before="100" w:beforeAutospacing="1" w:after="115"/>
      <w:jc w:val="left"/>
    </w:pPr>
    <w:rPr>
      <w:rFonts w:ascii="Times New Roman" w:eastAsia="Times New Roman" w:hAnsi="Times New Roman" w:cs="Times New Roman"/>
      <w:kern w:val="0"/>
      <w:lang w:val="en-SG" w:eastAsia="en-SG"/>
    </w:rPr>
  </w:style>
  <w:style w:type="character" w:styleId="Hyperlink">
    <w:name w:val="Hyperlink"/>
    <w:basedOn w:val="DefaultParagraphFont"/>
    <w:uiPriority w:val="99"/>
    <w:unhideWhenUsed/>
    <w:rsid w:val="003F47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4704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E249B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customStyle="1" w:styleId="apple-converted-space">
    <w:name w:val="apple-converted-space"/>
    <w:basedOn w:val="DefaultParagraphFont"/>
    <w:rsid w:val="00203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04"/>
    <w:pPr>
      <w:suppressAutoHyphens/>
      <w:spacing w:after="0" w:line="240" w:lineRule="auto"/>
      <w:jc w:val="both"/>
    </w:pPr>
    <w:rPr>
      <w:rFonts w:ascii="MS Mincho" w:eastAsia="MS Mincho" w:hAnsi="MS Mincho" w:cs="MS Mincho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704"/>
    <w:pPr>
      <w:suppressAutoHyphens w:val="0"/>
      <w:spacing w:before="100" w:beforeAutospacing="1" w:after="115"/>
      <w:jc w:val="left"/>
    </w:pPr>
    <w:rPr>
      <w:rFonts w:ascii="Times New Roman" w:eastAsia="Times New Roman" w:hAnsi="Times New Roman" w:cs="Times New Roman"/>
      <w:kern w:val="0"/>
      <w:lang w:val="en-SG" w:eastAsia="en-SG"/>
    </w:rPr>
  </w:style>
  <w:style w:type="character" w:styleId="Hyperlink">
    <w:name w:val="Hyperlink"/>
    <w:basedOn w:val="DefaultParagraphFont"/>
    <w:uiPriority w:val="99"/>
    <w:unhideWhenUsed/>
    <w:rsid w:val="003F47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4704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7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4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4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0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94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98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40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52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84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9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30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82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@civitas.una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as.ac.id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mpr</cp:lastModifiedBy>
  <cp:revision>6</cp:revision>
  <cp:lastPrinted>2016-03-24T08:13:00Z</cp:lastPrinted>
  <dcterms:created xsi:type="dcterms:W3CDTF">2016-04-26T10:18:00Z</dcterms:created>
  <dcterms:modified xsi:type="dcterms:W3CDTF">2016-04-28T09:03:00Z</dcterms:modified>
</cp:coreProperties>
</file>